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C" w:rsidRDefault="00386B0C" w:rsidP="00386B0C">
      <w:pPr>
        <w:spacing w:line="254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 w:rsidR="00221F00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br/>
      </w:r>
      <w:r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od 30 kwietnia do 27 maja 2020 roku. </w:t>
      </w:r>
    </w:p>
    <w:p w:rsidR="00386B0C" w:rsidRDefault="00386B0C" w:rsidP="00386B0C">
      <w:pPr>
        <w:spacing w:line="254" w:lineRule="auto"/>
        <w:rPr>
          <w:rFonts w:ascii="Calibri" w:eastAsia="Calibri" w:hAnsi="Calibri" w:cs="Times New Roman"/>
          <w:color w:val="0D0D0D"/>
          <w:sz w:val="28"/>
          <w:szCs w:val="28"/>
        </w:rPr>
      </w:pPr>
      <w:r>
        <w:rPr>
          <w:rFonts w:ascii="Calibri" w:eastAsia="Calibri" w:hAnsi="Calibri" w:cs="Times New Roman"/>
          <w:color w:val="0D0D0D"/>
          <w:sz w:val="28"/>
          <w:szCs w:val="28"/>
        </w:rPr>
        <w:t>Zgodnie z par.12.pkt 5b Regulaminu Rady Miejskiej przedstawiam poniżej pisemną informację o pracy Przewodniczącej Rady Miejskiej między sesjami.</w:t>
      </w:r>
    </w:p>
    <w:p w:rsidR="00386B0C" w:rsidRDefault="00FE14B2" w:rsidP="00FE14B2">
      <w:pPr>
        <w:tabs>
          <w:tab w:val="left" w:pos="3946"/>
        </w:tabs>
        <w:spacing w:line="254" w:lineRule="auto"/>
        <w:rPr>
          <w:rFonts w:ascii="Calibri" w:eastAsia="Calibri" w:hAnsi="Calibri" w:cs="Times New Roman"/>
          <w:color w:val="0D0D0D"/>
          <w:sz w:val="28"/>
          <w:szCs w:val="28"/>
        </w:rPr>
      </w:pPr>
      <w:r>
        <w:rPr>
          <w:rFonts w:ascii="Calibri" w:eastAsia="Calibri" w:hAnsi="Calibri" w:cs="Times New Roman"/>
          <w:color w:val="0D0D0D"/>
          <w:sz w:val="28"/>
          <w:szCs w:val="28"/>
        </w:rPr>
        <w:tab/>
      </w:r>
    </w:p>
    <w:p w:rsidR="00386B0C" w:rsidRDefault="00221F00" w:rsidP="00386B0C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86B0C" w:rsidRPr="00221F0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386B0C" w:rsidRPr="00221F00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386B0C" w:rsidRPr="00221F0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86B0C" w:rsidRPr="00221F00">
        <w:rPr>
          <w:sz w:val="28"/>
          <w:szCs w:val="28"/>
        </w:rPr>
        <w:t xml:space="preserve">.2020 r. podpisywanie i publikacja uchwał podjętych przez Radę Miejską na sesji </w:t>
      </w:r>
      <w:r w:rsidR="00FE14B2">
        <w:rPr>
          <w:sz w:val="28"/>
          <w:szCs w:val="28"/>
        </w:rPr>
        <w:t>30.04</w:t>
      </w:r>
      <w:r w:rsidR="00386B0C" w:rsidRPr="00221F00">
        <w:rPr>
          <w:sz w:val="28"/>
          <w:szCs w:val="28"/>
        </w:rPr>
        <w:t>.2020 roku.</w:t>
      </w:r>
    </w:p>
    <w:p w:rsidR="00FE14B2" w:rsidRDefault="00FE14B2" w:rsidP="00386B0C">
      <w:pPr>
        <w:rPr>
          <w:sz w:val="28"/>
          <w:szCs w:val="28"/>
        </w:rPr>
      </w:pPr>
      <w:r>
        <w:rPr>
          <w:sz w:val="28"/>
          <w:szCs w:val="28"/>
        </w:rPr>
        <w:t>07.05.2020 r. dyżur radnego i praca wewnętrzna.</w:t>
      </w:r>
    </w:p>
    <w:p w:rsidR="00637B84" w:rsidRDefault="00637B84" w:rsidP="00386B0C">
      <w:pPr>
        <w:rPr>
          <w:sz w:val="28"/>
          <w:szCs w:val="28"/>
        </w:rPr>
      </w:pPr>
      <w:r>
        <w:rPr>
          <w:sz w:val="28"/>
          <w:szCs w:val="28"/>
        </w:rPr>
        <w:t>13.05.2020 r. posiedzenie Komisji Budżetu i Spraw Majątkowych.</w:t>
      </w:r>
    </w:p>
    <w:p w:rsidR="00637B84" w:rsidRDefault="00637B84" w:rsidP="00386B0C">
      <w:pPr>
        <w:rPr>
          <w:sz w:val="28"/>
          <w:szCs w:val="28"/>
        </w:rPr>
      </w:pPr>
      <w:r>
        <w:rPr>
          <w:sz w:val="28"/>
          <w:szCs w:val="28"/>
        </w:rPr>
        <w:t>14.05.2020 r. posiedzenie Doraźnej Komisji Statutowo- Regulaminowej.</w:t>
      </w:r>
    </w:p>
    <w:p w:rsidR="00FB255B" w:rsidRDefault="00FB255B" w:rsidP="00386B0C">
      <w:pPr>
        <w:rPr>
          <w:sz w:val="28"/>
          <w:szCs w:val="28"/>
        </w:rPr>
      </w:pPr>
      <w:r>
        <w:rPr>
          <w:sz w:val="28"/>
          <w:szCs w:val="28"/>
        </w:rPr>
        <w:t>19.05.2020 r. posiedzenie Komisji Bezpieczeństwa Kultury i Sportu.</w:t>
      </w:r>
    </w:p>
    <w:p w:rsidR="00FB255B" w:rsidRDefault="00FB255B" w:rsidP="00386B0C">
      <w:pPr>
        <w:rPr>
          <w:sz w:val="28"/>
          <w:szCs w:val="28"/>
        </w:rPr>
      </w:pPr>
      <w:r>
        <w:rPr>
          <w:sz w:val="28"/>
          <w:szCs w:val="28"/>
        </w:rPr>
        <w:t>19.05.2020 r. posiedzenie Komisji Budżetu i Spraw Majątkowych.</w:t>
      </w:r>
    </w:p>
    <w:p w:rsidR="00FB255B" w:rsidRDefault="00FB255B" w:rsidP="00386B0C">
      <w:pPr>
        <w:rPr>
          <w:sz w:val="28"/>
          <w:szCs w:val="28"/>
        </w:rPr>
      </w:pPr>
      <w:r>
        <w:rPr>
          <w:sz w:val="28"/>
          <w:szCs w:val="28"/>
        </w:rPr>
        <w:t>20.05.2020 r. posiedzenie Komisji Ładu Przestrzennego i Spraw Komunalnych.</w:t>
      </w:r>
    </w:p>
    <w:p w:rsidR="00FB255B" w:rsidRDefault="00FB255B" w:rsidP="00386B0C">
      <w:pPr>
        <w:rPr>
          <w:sz w:val="28"/>
          <w:szCs w:val="28"/>
        </w:rPr>
      </w:pPr>
      <w:r>
        <w:rPr>
          <w:sz w:val="28"/>
          <w:szCs w:val="28"/>
        </w:rPr>
        <w:t>21.05.2020 r. spotkanie z Towarzystwem Piękna i Zabytków Konstancina</w:t>
      </w:r>
      <w:r w:rsidR="00DE1B8B">
        <w:rPr>
          <w:sz w:val="28"/>
          <w:szCs w:val="28"/>
        </w:rPr>
        <w:t>-</w:t>
      </w:r>
      <w:r>
        <w:rPr>
          <w:sz w:val="28"/>
          <w:szCs w:val="28"/>
        </w:rPr>
        <w:t xml:space="preserve"> dyżur radnego i praca wewnętrzna.</w:t>
      </w:r>
    </w:p>
    <w:p w:rsidR="00FB255B" w:rsidRDefault="00520458" w:rsidP="00386B0C">
      <w:pPr>
        <w:rPr>
          <w:sz w:val="28"/>
          <w:szCs w:val="28"/>
        </w:rPr>
      </w:pPr>
      <w:r>
        <w:rPr>
          <w:sz w:val="28"/>
          <w:szCs w:val="28"/>
        </w:rPr>
        <w:t>22.05.2020 r. posiedzenie Komisji Rolnictwa i Ochrony Ś</w:t>
      </w:r>
      <w:r w:rsidR="00A4430B">
        <w:rPr>
          <w:sz w:val="28"/>
          <w:szCs w:val="28"/>
        </w:rPr>
        <w:t>rodowiska</w:t>
      </w:r>
      <w:r>
        <w:rPr>
          <w:sz w:val="28"/>
          <w:szCs w:val="28"/>
        </w:rPr>
        <w:t>.</w:t>
      </w:r>
      <w:r w:rsidR="00FB255B">
        <w:rPr>
          <w:sz w:val="28"/>
          <w:szCs w:val="28"/>
        </w:rPr>
        <w:t xml:space="preserve"> </w:t>
      </w:r>
    </w:p>
    <w:p w:rsidR="00B17E40" w:rsidRDefault="00B17E40" w:rsidP="00386B0C">
      <w:pPr>
        <w:rPr>
          <w:sz w:val="28"/>
          <w:szCs w:val="28"/>
        </w:rPr>
      </w:pPr>
      <w:r>
        <w:rPr>
          <w:sz w:val="28"/>
          <w:szCs w:val="28"/>
        </w:rPr>
        <w:t>25.05.2020 r. posiedzenie Komisji ds. Walki ze Smogiem.</w:t>
      </w:r>
    </w:p>
    <w:p w:rsidR="00B17E40" w:rsidRDefault="00B17E40" w:rsidP="00386B0C">
      <w:pPr>
        <w:rPr>
          <w:sz w:val="28"/>
          <w:szCs w:val="28"/>
        </w:rPr>
      </w:pPr>
      <w:r>
        <w:rPr>
          <w:sz w:val="28"/>
          <w:szCs w:val="28"/>
        </w:rPr>
        <w:t>25.05. 2020 r. posiedzenie Komisji Uzdrowiskowej i Opieki Społecznej.</w:t>
      </w:r>
    </w:p>
    <w:p w:rsidR="00B17E40" w:rsidRDefault="00B17E40" w:rsidP="00386B0C">
      <w:pPr>
        <w:rPr>
          <w:sz w:val="28"/>
          <w:szCs w:val="28"/>
        </w:rPr>
      </w:pPr>
    </w:p>
    <w:p w:rsidR="00A4430B" w:rsidRDefault="00A4430B" w:rsidP="00386B0C">
      <w:pPr>
        <w:rPr>
          <w:sz w:val="28"/>
          <w:szCs w:val="28"/>
        </w:rPr>
      </w:pPr>
    </w:p>
    <w:p w:rsidR="00A4430B" w:rsidRDefault="00A4430B" w:rsidP="00386B0C">
      <w:pPr>
        <w:rPr>
          <w:sz w:val="28"/>
          <w:szCs w:val="28"/>
        </w:rPr>
      </w:pPr>
    </w:p>
    <w:p w:rsidR="00A4430B" w:rsidRDefault="00A4430B" w:rsidP="00A4430B">
      <w:pPr>
        <w:rPr>
          <w:sz w:val="28"/>
          <w:szCs w:val="28"/>
        </w:rPr>
      </w:pPr>
      <w:r w:rsidRPr="00A4430B">
        <w:rPr>
          <w:sz w:val="28"/>
          <w:szCs w:val="28"/>
        </w:rPr>
        <w:t>Stałym działaniem Przewodniczącej było dekretowanie i kierowanie do odpowiednich komisji lub radnych napływającej korespondencji.</w:t>
      </w:r>
    </w:p>
    <w:p w:rsidR="00B17E40" w:rsidRDefault="00B17E40" w:rsidP="00A4430B">
      <w:pPr>
        <w:rPr>
          <w:sz w:val="28"/>
          <w:szCs w:val="28"/>
        </w:rPr>
      </w:pPr>
    </w:p>
    <w:p w:rsidR="00B17E40" w:rsidRDefault="00B17E40" w:rsidP="00A4430B">
      <w:pPr>
        <w:rPr>
          <w:sz w:val="28"/>
          <w:szCs w:val="28"/>
        </w:rPr>
      </w:pPr>
    </w:p>
    <w:p w:rsidR="00B17E40" w:rsidRPr="00A4430B" w:rsidRDefault="00B17E40" w:rsidP="00A443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:rsidR="00637B84" w:rsidRPr="00221F00" w:rsidRDefault="00637B84" w:rsidP="00386B0C">
      <w:pPr>
        <w:rPr>
          <w:sz w:val="28"/>
          <w:szCs w:val="28"/>
        </w:rPr>
      </w:pPr>
    </w:p>
    <w:p w:rsidR="00C517C4" w:rsidRPr="00221F00" w:rsidRDefault="00C517C4"/>
    <w:sectPr w:rsidR="00C517C4" w:rsidRPr="0022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4"/>
    <w:rsid w:val="00221F00"/>
    <w:rsid w:val="00386B0C"/>
    <w:rsid w:val="00520458"/>
    <w:rsid w:val="00637B84"/>
    <w:rsid w:val="00A4430B"/>
    <w:rsid w:val="00B17E40"/>
    <w:rsid w:val="00B96F2E"/>
    <w:rsid w:val="00C459C4"/>
    <w:rsid w:val="00C517C4"/>
    <w:rsid w:val="00DE1B8B"/>
    <w:rsid w:val="00FB255B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BA7F-D38E-4755-B1ED-3B9E4AA5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Wilczek</dc:creator>
  <cp:lastModifiedBy>Katarzyna Goral</cp:lastModifiedBy>
  <cp:revision>2</cp:revision>
  <cp:lastPrinted>2020-05-25T14:12:00Z</cp:lastPrinted>
  <dcterms:created xsi:type="dcterms:W3CDTF">2020-05-25T14:12:00Z</dcterms:created>
  <dcterms:modified xsi:type="dcterms:W3CDTF">2020-05-25T14:12:00Z</dcterms:modified>
</cp:coreProperties>
</file>